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896B" w14:textId="77777777" w:rsidR="00317D5E" w:rsidRPr="009F3DFB" w:rsidRDefault="00317D5E" w:rsidP="00317D5E">
      <w:pPr>
        <w:rPr>
          <w:rFonts w:asciiTheme="minorHAnsi" w:hAnsiTheme="minorHAnsi" w:cstheme="minorHAnsi"/>
          <w:b/>
          <w:sz w:val="22"/>
          <w:szCs w:val="22"/>
        </w:rPr>
      </w:pPr>
      <w:r w:rsidRPr="009F3DFB">
        <w:rPr>
          <w:rFonts w:asciiTheme="minorHAnsi" w:hAnsiTheme="minorHAnsi" w:cstheme="minorHAnsi"/>
          <w:b/>
          <w:sz w:val="22"/>
          <w:szCs w:val="22"/>
        </w:rPr>
        <w:t>PROGRAMMA Hart Leiderschap; dag 2 : HEARTFULNESS</w:t>
      </w:r>
    </w:p>
    <w:p w14:paraId="47E9A071" w14:textId="77777777" w:rsidR="00317D5E" w:rsidRPr="009F3DFB" w:rsidRDefault="00317D5E" w:rsidP="00317D5E">
      <w:pPr>
        <w:rPr>
          <w:rFonts w:asciiTheme="minorHAnsi" w:hAnsiTheme="minorHAnsi" w:cstheme="minorHAnsi"/>
          <w:bCs/>
          <w:sz w:val="22"/>
          <w:szCs w:val="22"/>
        </w:rPr>
      </w:pPr>
    </w:p>
    <w:p w14:paraId="68BCEF55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 xml:space="preserve">08:27 uur 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Registratie &amp; ontvangst</w:t>
      </w:r>
    </w:p>
    <w:p w14:paraId="33367961" w14:textId="77777777" w:rsidR="00317D5E" w:rsidRPr="009F3DFB" w:rsidRDefault="00317D5E" w:rsidP="00317D5E">
      <w:pPr>
        <w:pStyle w:val="Lijstalinea"/>
        <w:ind w:left="1410" w:hanging="141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 xml:space="preserve">09:07 uur 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Pr="009F3DFB">
        <w:rPr>
          <w:rFonts w:asciiTheme="minorHAnsi" w:hAnsiTheme="minorHAnsi" w:cstheme="minorHAnsi"/>
          <w:bCs/>
          <w:sz w:val="22"/>
          <w:szCs w:val="22"/>
        </w:rPr>
        <w:t>Accelerated</w:t>
      </w:r>
      <w:proofErr w:type="spellEnd"/>
      <w:r w:rsidRPr="009F3DFB">
        <w:rPr>
          <w:rFonts w:asciiTheme="minorHAnsi" w:hAnsiTheme="minorHAnsi" w:cstheme="minorHAnsi"/>
          <w:bCs/>
          <w:sz w:val="22"/>
          <w:szCs w:val="22"/>
        </w:rPr>
        <w:t xml:space="preserve"> Learning</w:t>
      </w:r>
      <w:r w:rsidRPr="009F3DFB">
        <w:rPr>
          <w:rFonts w:asciiTheme="minorHAnsi" w:hAnsiTheme="minorHAnsi" w:cstheme="minorHAnsi"/>
          <w:bCs/>
          <w:sz w:val="22"/>
          <w:szCs w:val="22"/>
        </w:rPr>
        <w:br/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ab/>
        <w:t>Inleiding programma; wijze van trainingen, agenda, leertechnieken, kaders van de dag</w:t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</w:p>
    <w:p w14:paraId="4BDB4E7C" w14:textId="77777777" w:rsidR="00317D5E" w:rsidRPr="009F3DFB" w:rsidRDefault="00317D5E" w:rsidP="00317D5E">
      <w:pPr>
        <w:pStyle w:val="Lijstalinea"/>
        <w:ind w:left="1410" w:hanging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09:37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Hart en Ziel</w:t>
      </w:r>
      <w:r w:rsidRPr="009F3DFB">
        <w:rPr>
          <w:rFonts w:asciiTheme="minorHAnsi" w:hAnsiTheme="minorHAnsi" w:cstheme="minorHAnsi"/>
          <w:bCs/>
          <w:sz w:val="22"/>
          <w:szCs w:val="22"/>
        </w:rPr>
        <w:br/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ab/>
        <w:t>De wetten van het universum en hoe je ze inzet, levensvisie en missie van de ziel</w:t>
      </w:r>
    </w:p>
    <w:p w14:paraId="375ED97E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10:37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 xml:space="preserve">Koffie / thee pauze </w:t>
      </w:r>
    </w:p>
    <w:p w14:paraId="4CCA8692" w14:textId="77777777" w:rsidR="00317D5E" w:rsidRPr="009F3DFB" w:rsidRDefault="00317D5E" w:rsidP="00317D5E">
      <w:pPr>
        <w:pStyle w:val="Lijstalinea"/>
        <w:ind w:left="1410" w:hanging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11:07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Creëren met intentie</w:t>
      </w:r>
      <w:r w:rsidRPr="009F3DFB">
        <w:rPr>
          <w:rFonts w:asciiTheme="minorHAnsi" w:hAnsiTheme="minorHAnsi" w:cstheme="minorHAnsi"/>
          <w:bCs/>
          <w:sz w:val="22"/>
          <w:szCs w:val="22"/>
        </w:rPr>
        <w:br/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>Eyeopener op leiderschap, creëren met intentie, rust en innerlijke vrijheid</w:t>
      </w:r>
    </w:p>
    <w:p w14:paraId="10997A0A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11:37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Missie van jouw ziel</w:t>
      </w:r>
    </w:p>
    <w:p w14:paraId="6AEB93CB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12:37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Lunch</w:t>
      </w:r>
    </w:p>
    <w:p w14:paraId="6A91BB7E" w14:textId="77777777" w:rsidR="00317D5E" w:rsidRPr="009F3DFB" w:rsidRDefault="00317D5E" w:rsidP="00317D5E">
      <w:pPr>
        <w:pStyle w:val="elementor-heading-title"/>
        <w:spacing w:after="420" w:afterAutospacing="0"/>
        <w:ind w:left="1410" w:hanging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13:37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Flow &amp; de kunst van passie</w:t>
      </w:r>
      <w:r w:rsidRPr="009F3DFB">
        <w:rPr>
          <w:rFonts w:asciiTheme="minorHAnsi" w:hAnsiTheme="minorHAnsi" w:cstheme="minorHAnsi"/>
          <w:bCs/>
          <w:sz w:val="22"/>
          <w:szCs w:val="22"/>
        </w:rPr>
        <w:br/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>Stress reduceren, omgaan met weerstand, veerkracht vergroten, jouw eigen innerlijke vermogen in beeld, omgaan met de hersenkronkels</w:t>
      </w:r>
    </w:p>
    <w:p w14:paraId="73D2CE93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14:57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Middagpauze</w:t>
      </w:r>
    </w:p>
    <w:p w14:paraId="794BDCA1" w14:textId="77777777" w:rsidR="00317D5E" w:rsidRPr="009F3DFB" w:rsidRDefault="00317D5E" w:rsidP="00317D5E">
      <w:pPr>
        <w:ind w:left="1410" w:hanging="141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15:27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 xml:space="preserve">Geluk zonder randvoorwaarden </w:t>
      </w:r>
      <w:r w:rsidRPr="009F3DFB">
        <w:rPr>
          <w:rFonts w:asciiTheme="minorHAnsi" w:hAnsiTheme="minorHAnsi" w:cstheme="minorHAnsi"/>
          <w:bCs/>
          <w:sz w:val="22"/>
          <w:szCs w:val="22"/>
        </w:rPr>
        <w:br/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>Hart naar hart coaching op werkvloer</w:t>
      </w:r>
    </w:p>
    <w:p w14:paraId="6E5BF6CF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16:27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Kijken met jouw hart</w:t>
      </w:r>
      <w:r w:rsidRPr="009F3DFB">
        <w:rPr>
          <w:rFonts w:asciiTheme="minorHAnsi" w:hAnsiTheme="minorHAnsi" w:cstheme="minorHAnsi"/>
          <w:bCs/>
          <w:sz w:val="22"/>
          <w:szCs w:val="22"/>
        </w:rPr>
        <w:br/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9F3DFB">
        <w:rPr>
          <w:rFonts w:asciiTheme="minorHAnsi" w:hAnsiTheme="minorHAnsi" w:cstheme="minorHAnsi"/>
          <w:bCs/>
          <w:i/>
          <w:iCs/>
          <w:sz w:val="22"/>
          <w:szCs w:val="22"/>
        </w:rPr>
        <w:tab/>
        <w:t>We zijn niet onze gedachten, omgaan met dilemma’s en de paradigmashift</w:t>
      </w:r>
    </w:p>
    <w:p w14:paraId="591859CF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16:57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Door de finishlijn</w:t>
      </w:r>
    </w:p>
    <w:p w14:paraId="163A48B9" w14:textId="77777777" w:rsidR="00317D5E" w:rsidRPr="009F3DFB" w:rsidRDefault="00317D5E" w:rsidP="00317D5E">
      <w:pPr>
        <w:pStyle w:val="elementor-heading-title"/>
        <w:spacing w:after="420" w:afterAutospacing="0"/>
        <w:rPr>
          <w:rFonts w:asciiTheme="minorHAnsi" w:hAnsiTheme="minorHAnsi" w:cstheme="minorHAnsi"/>
          <w:bCs/>
          <w:sz w:val="22"/>
          <w:szCs w:val="22"/>
        </w:rPr>
      </w:pPr>
      <w:r w:rsidRPr="009F3DFB">
        <w:rPr>
          <w:rFonts w:asciiTheme="minorHAnsi" w:hAnsiTheme="minorHAnsi" w:cstheme="minorHAnsi"/>
          <w:bCs/>
          <w:sz w:val="22"/>
          <w:szCs w:val="22"/>
        </w:rPr>
        <w:t>17:07 uur</w:t>
      </w:r>
      <w:r w:rsidRPr="009F3DFB">
        <w:rPr>
          <w:rFonts w:asciiTheme="minorHAnsi" w:hAnsiTheme="minorHAnsi" w:cstheme="minorHAnsi"/>
          <w:bCs/>
          <w:sz w:val="22"/>
          <w:szCs w:val="22"/>
        </w:rPr>
        <w:tab/>
        <w:t>Borrel en hartwerken</w:t>
      </w:r>
    </w:p>
    <w:p w14:paraId="4AFC9367" w14:textId="037217D9" w:rsidR="00724F61" w:rsidRPr="00317D5E" w:rsidRDefault="00724F61" w:rsidP="00317D5E">
      <w:bookmarkStart w:id="0" w:name="_GoBack"/>
      <w:bookmarkEnd w:id="0"/>
    </w:p>
    <w:sectPr w:rsidR="00724F61" w:rsidRPr="00317D5E" w:rsidSect="00743BFE">
      <w:headerReference w:type="default" r:id="rId10"/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F5DE" w14:textId="77777777" w:rsidR="00D16C1C" w:rsidRDefault="00D16C1C" w:rsidP="00D16C1C">
      <w:pPr>
        <w:spacing w:line="240" w:lineRule="auto"/>
      </w:pPr>
      <w:r>
        <w:separator/>
      </w:r>
    </w:p>
  </w:endnote>
  <w:endnote w:type="continuationSeparator" w:id="0">
    <w:p w14:paraId="5BBB6D6D" w14:textId="77777777" w:rsidR="00D16C1C" w:rsidRDefault="00D16C1C" w:rsidP="00D16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E3C7" w14:textId="77777777" w:rsidR="00D16C1C" w:rsidRDefault="00D16C1C" w:rsidP="00D16C1C">
      <w:pPr>
        <w:spacing w:line="240" w:lineRule="auto"/>
      </w:pPr>
      <w:r>
        <w:separator/>
      </w:r>
    </w:p>
  </w:footnote>
  <w:footnote w:type="continuationSeparator" w:id="0">
    <w:p w14:paraId="5856959F" w14:textId="77777777" w:rsidR="00D16C1C" w:rsidRDefault="00D16C1C" w:rsidP="00D16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95A3" w14:textId="21F0262D" w:rsidR="00D16C1C" w:rsidRDefault="00D16C1C">
    <w:pPr>
      <w:pStyle w:val="Koptekst"/>
    </w:pPr>
    <w:r w:rsidRPr="00D16C1C">
      <w:rPr>
        <w:highlight w:val="blue"/>
      </w:rPr>
      <w:tab/>
    </w:r>
    <w:r w:rsidRPr="00D16C1C">
      <w:rPr>
        <w:noProof/>
        <w:highlight w:val="blue"/>
      </w:rPr>
      <w:drawing>
        <wp:inline distT="0" distB="0" distL="0" distR="0" wp14:anchorId="239EB20A" wp14:editId="7C16D296">
          <wp:extent cx="3810000" cy="73342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B_Hartleiderschap_logo_4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04032816"/>
    <w:multiLevelType w:val="hybridMultilevel"/>
    <w:tmpl w:val="16A0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35C"/>
    <w:multiLevelType w:val="hybridMultilevel"/>
    <w:tmpl w:val="166A2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16FDC"/>
    <w:multiLevelType w:val="hybridMultilevel"/>
    <w:tmpl w:val="EE92DB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647B8"/>
    <w:multiLevelType w:val="hybridMultilevel"/>
    <w:tmpl w:val="A6382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160DC"/>
    <w:multiLevelType w:val="hybridMultilevel"/>
    <w:tmpl w:val="2A02F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64667"/>
    <w:multiLevelType w:val="hybridMultilevel"/>
    <w:tmpl w:val="EDC8D022"/>
    <w:lvl w:ilvl="0" w:tplc="FFCA8E70">
      <w:start w:val="20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410FF"/>
    <w:multiLevelType w:val="hybridMultilevel"/>
    <w:tmpl w:val="7C64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9" w15:restartNumberingAfterBreak="0">
    <w:nsid w:val="4CF21F37"/>
    <w:multiLevelType w:val="hybridMultilevel"/>
    <w:tmpl w:val="7C44C6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F6B70"/>
    <w:multiLevelType w:val="hybridMultilevel"/>
    <w:tmpl w:val="7F6E44EA"/>
    <w:lvl w:ilvl="0" w:tplc="66623722">
      <w:start w:val="1"/>
      <w:numFmt w:val="bullet"/>
      <w:lvlText w:val="-"/>
      <w:lvlJc w:val="left"/>
      <w:pPr>
        <w:ind w:left="720" w:hanging="360"/>
      </w:pPr>
      <w:rPr>
        <w:rFonts w:ascii="Corbel" w:eastAsia="Corbel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5DD2402"/>
    <w:multiLevelType w:val="hybridMultilevel"/>
    <w:tmpl w:val="34DC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0684"/>
    <w:multiLevelType w:val="hybridMultilevel"/>
    <w:tmpl w:val="7C44C6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8E7CA7"/>
    <w:multiLevelType w:val="hybridMultilevel"/>
    <w:tmpl w:val="63B0C9E2"/>
    <w:lvl w:ilvl="0" w:tplc="9E8CDE22">
      <w:start w:val="3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7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145BD"/>
    <w:multiLevelType w:val="hybridMultilevel"/>
    <w:tmpl w:val="2C3A05E2"/>
    <w:lvl w:ilvl="0" w:tplc="C4D8337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FF10D5"/>
    <w:multiLevelType w:val="hybridMultilevel"/>
    <w:tmpl w:val="FA1214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71B7D"/>
    <w:multiLevelType w:val="hybridMultilevel"/>
    <w:tmpl w:val="492809FC"/>
    <w:lvl w:ilvl="0" w:tplc="9DDEFE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17"/>
  </w:num>
  <w:num w:numId="5">
    <w:abstractNumId w:val="0"/>
  </w:num>
  <w:num w:numId="6">
    <w:abstractNumId w:val="8"/>
  </w:num>
  <w:num w:numId="7">
    <w:abstractNumId w:val="16"/>
  </w:num>
  <w:num w:numId="8">
    <w:abstractNumId w:val="15"/>
  </w:num>
  <w:num w:numId="9">
    <w:abstractNumId w:val="18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5"/>
  </w:num>
  <w:num w:numId="20">
    <w:abstractNumId w:val="18"/>
  </w:num>
  <w:num w:numId="21">
    <w:abstractNumId w:val="0"/>
  </w:num>
  <w:num w:numId="22">
    <w:abstractNumId w:val="8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19"/>
  </w:num>
  <w:num w:numId="28">
    <w:abstractNumId w:val="10"/>
  </w:num>
  <w:num w:numId="29">
    <w:abstractNumId w:val="5"/>
  </w:num>
  <w:num w:numId="30">
    <w:abstractNumId w:val="6"/>
  </w:num>
  <w:num w:numId="31">
    <w:abstractNumId w:val="21"/>
  </w:num>
  <w:num w:numId="32">
    <w:abstractNumId w:val="7"/>
  </w:num>
  <w:num w:numId="33">
    <w:abstractNumId w:val="3"/>
  </w:num>
  <w:num w:numId="34">
    <w:abstractNumId w:val="9"/>
  </w:num>
  <w:num w:numId="35">
    <w:abstractNumId w:val="2"/>
  </w:num>
  <w:num w:numId="36">
    <w:abstractNumId w:val="20"/>
  </w:num>
  <w:num w:numId="37">
    <w:abstractNumId w:val="13"/>
  </w:num>
  <w:num w:numId="38">
    <w:abstractNumId w:val="4"/>
  </w:num>
  <w:num w:numId="39">
    <w:abstractNumId w:val="14"/>
  </w:num>
  <w:num w:numId="40">
    <w:abstractNumId w:val="12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4D"/>
    <w:rsid w:val="00016796"/>
    <w:rsid w:val="00035D81"/>
    <w:rsid w:val="00064EFA"/>
    <w:rsid w:val="000658C3"/>
    <w:rsid w:val="00072379"/>
    <w:rsid w:val="00084708"/>
    <w:rsid w:val="000B46D8"/>
    <w:rsid w:val="000C2FD7"/>
    <w:rsid w:val="000F166C"/>
    <w:rsid w:val="00107A25"/>
    <w:rsid w:val="00152A87"/>
    <w:rsid w:val="00157BC2"/>
    <w:rsid w:val="00175104"/>
    <w:rsid w:val="00177A29"/>
    <w:rsid w:val="001C4D7B"/>
    <w:rsid w:val="00215DC2"/>
    <w:rsid w:val="00233D05"/>
    <w:rsid w:val="00246DB0"/>
    <w:rsid w:val="00260E1A"/>
    <w:rsid w:val="002755F8"/>
    <w:rsid w:val="0028037E"/>
    <w:rsid w:val="00290DB5"/>
    <w:rsid w:val="002A0AD3"/>
    <w:rsid w:val="002A135D"/>
    <w:rsid w:val="002B5524"/>
    <w:rsid w:val="002C3299"/>
    <w:rsid w:val="002C6A4D"/>
    <w:rsid w:val="002D2621"/>
    <w:rsid w:val="002D5E6E"/>
    <w:rsid w:val="002E3A10"/>
    <w:rsid w:val="00310031"/>
    <w:rsid w:val="0031689E"/>
    <w:rsid w:val="00317D5E"/>
    <w:rsid w:val="0037312F"/>
    <w:rsid w:val="00391E69"/>
    <w:rsid w:val="003B3222"/>
    <w:rsid w:val="003B335E"/>
    <w:rsid w:val="003B72DA"/>
    <w:rsid w:val="003C1023"/>
    <w:rsid w:val="003C66C7"/>
    <w:rsid w:val="003E018D"/>
    <w:rsid w:val="004048B3"/>
    <w:rsid w:val="00423F67"/>
    <w:rsid w:val="00424DED"/>
    <w:rsid w:val="0046260A"/>
    <w:rsid w:val="00477907"/>
    <w:rsid w:val="00482A4F"/>
    <w:rsid w:val="004A034B"/>
    <w:rsid w:val="004A2D5C"/>
    <w:rsid w:val="004F2216"/>
    <w:rsid w:val="00527398"/>
    <w:rsid w:val="005345FE"/>
    <w:rsid w:val="0055411A"/>
    <w:rsid w:val="00571D46"/>
    <w:rsid w:val="00590C64"/>
    <w:rsid w:val="00596AAB"/>
    <w:rsid w:val="005B6AB0"/>
    <w:rsid w:val="005C35BF"/>
    <w:rsid w:val="005D5094"/>
    <w:rsid w:val="005E26AE"/>
    <w:rsid w:val="005F6535"/>
    <w:rsid w:val="00624686"/>
    <w:rsid w:val="00630750"/>
    <w:rsid w:val="00632123"/>
    <w:rsid w:val="00633772"/>
    <w:rsid w:val="00641C3C"/>
    <w:rsid w:val="00660C5A"/>
    <w:rsid w:val="00661AE9"/>
    <w:rsid w:val="0066275F"/>
    <w:rsid w:val="00665F34"/>
    <w:rsid w:val="006D6E43"/>
    <w:rsid w:val="006E0C70"/>
    <w:rsid w:val="00700CFC"/>
    <w:rsid w:val="00717F8C"/>
    <w:rsid w:val="00724F61"/>
    <w:rsid w:val="007260FD"/>
    <w:rsid w:val="00736ADC"/>
    <w:rsid w:val="00743BFE"/>
    <w:rsid w:val="0075266E"/>
    <w:rsid w:val="0078264A"/>
    <w:rsid w:val="007A4D41"/>
    <w:rsid w:val="007B4328"/>
    <w:rsid w:val="007E2BE0"/>
    <w:rsid w:val="007E2CDC"/>
    <w:rsid w:val="008104C5"/>
    <w:rsid w:val="008402D9"/>
    <w:rsid w:val="00864343"/>
    <w:rsid w:val="0086630B"/>
    <w:rsid w:val="00873590"/>
    <w:rsid w:val="008A0BFB"/>
    <w:rsid w:val="008A2807"/>
    <w:rsid w:val="008A7CEC"/>
    <w:rsid w:val="008C0652"/>
    <w:rsid w:val="009175F9"/>
    <w:rsid w:val="00925F38"/>
    <w:rsid w:val="00940B45"/>
    <w:rsid w:val="00944FEF"/>
    <w:rsid w:val="00947A41"/>
    <w:rsid w:val="009620E3"/>
    <w:rsid w:val="009761CF"/>
    <w:rsid w:val="00987D47"/>
    <w:rsid w:val="009B0D92"/>
    <w:rsid w:val="009F6AB5"/>
    <w:rsid w:val="00A03098"/>
    <w:rsid w:val="00A03B54"/>
    <w:rsid w:val="00A22BC1"/>
    <w:rsid w:val="00A27F26"/>
    <w:rsid w:val="00A32C7C"/>
    <w:rsid w:val="00A3732E"/>
    <w:rsid w:val="00A53085"/>
    <w:rsid w:val="00AA0D21"/>
    <w:rsid w:val="00AA5A70"/>
    <w:rsid w:val="00AC0F5F"/>
    <w:rsid w:val="00AD0F8E"/>
    <w:rsid w:val="00AD1505"/>
    <w:rsid w:val="00B71937"/>
    <w:rsid w:val="00B84E49"/>
    <w:rsid w:val="00BB12A1"/>
    <w:rsid w:val="00BC7457"/>
    <w:rsid w:val="00BD0C39"/>
    <w:rsid w:val="00BF1EDC"/>
    <w:rsid w:val="00BF2083"/>
    <w:rsid w:val="00C20DDD"/>
    <w:rsid w:val="00C53AFB"/>
    <w:rsid w:val="00CB2ED3"/>
    <w:rsid w:val="00CC6C13"/>
    <w:rsid w:val="00CD1D49"/>
    <w:rsid w:val="00CE7637"/>
    <w:rsid w:val="00D16C1C"/>
    <w:rsid w:val="00D57464"/>
    <w:rsid w:val="00D62A2D"/>
    <w:rsid w:val="00DD035F"/>
    <w:rsid w:val="00DD7878"/>
    <w:rsid w:val="00E0035C"/>
    <w:rsid w:val="00E06D2B"/>
    <w:rsid w:val="00E37227"/>
    <w:rsid w:val="00E60F46"/>
    <w:rsid w:val="00E759A9"/>
    <w:rsid w:val="00EA460C"/>
    <w:rsid w:val="00EB1492"/>
    <w:rsid w:val="00EC0A11"/>
    <w:rsid w:val="00EF67D2"/>
    <w:rsid w:val="00F12F0D"/>
    <w:rsid w:val="00F23F9B"/>
    <w:rsid w:val="00F24894"/>
    <w:rsid w:val="00F85375"/>
    <w:rsid w:val="00F8597A"/>
    <w:rsid w:val="00F91200"/>
    <w:rsid w:val="00FA03AF"/>
    <w:rsid w:val="00FA3652"/>
    <w:rsid w:val="00FE2507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FDA3A3"/>
  <w15:docId w15:val="{D59A914B-123C-4CB7-8C41-67DFDB88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Lijstalinea">
    <w:name w:val="List Paragraph"/>
    <w:basedOn w:val="Standaard"/>
    <w:uiPriority w:val="34"/>
    <w:qFormat/>
    <w:rsid w:val="006D6E43"/>
    <w:pPr>
      <w:ind w:left="720"/>
      <w:contextualSpacing/>
    </w:pPr>
  </w:style>
  <w:style w:type="table" w:styleId="Tabelraster">
    <w:name w:val="Table Grid"/>
    <w:basedOn w:val="Standaardtabel"/>
    <w:rsid w:val="00FA03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658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658C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33772"/>
    <w:rPr>
      <w:color w:val="0000FF" w:themeColor="hyperlink"/>
      <w:u w:val="single"/>
    </w:rPr>
  </w:style>
  <w:style w:type="character" w:styleId="Zwaar">
    <w:name w:val="Strong"/>
    <w:basedOn w:val="Standaardalinea-lettertype"/>
    <w:rsid w:val="004F2216"/>
    <w:rPr>
      <w:b/>
      <w:bCs/>
    </w:rPr>
  </w:style>
  <w:style w:type="paragraph" w:customStyle="1" w:styleId="elementor-heading-title">
    <w:name w:val="elementor-heading-title"/>
    <w:basedOn w:val="Standaard"/>
    <w:rsid w:val="00316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ptekst">
    <w:name w:val="header"/>
    <w:basedOn w:val="Standaard"/>
    <w:link w:val="KoptekstChar"/>
    <w:unhideWhenUsed/>
    <w:rsid w:val="00D16C1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D16C1C"/>
  </w:style>
  <w:style w:type="paragraph" w:styleId="Voettekst">
    <w:name w:val="footer"/>
    <w:basedOn w:val="Standaard"/>
    <w:link w:val="VoettekstChar"/>
    <w:unhideWhenUsed/>
    <w:rsid w:val="00D16C1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D1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2" ma:contentTypeDescription="Een nieuw document maken." ma:contentTypeScope="" ma:versionID="74b32de1971a769d202d9cea0817ec9d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93955d94dde0df2f20dbda08bd131137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93421-AFBA-47A1-BDCC-5892FACD8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46CA58-FE79-4F02-962A-A8B7CE2A6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E15F2-253E-4F0C-A217-DFBC38755B9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021ec9a-68ba-422a-bc12-88d9a5b622cf"/>
    <ds:schemaRef ds:uri="http://purl.org/dc/dcmitype/"/>
    <ds:schemaRef ds:uri="http://schemas.microsoft.com/office/infopath/2007/PartnerControls"/>
    <ds:schemaRef ds:uri="http://purl.org/dc/terms/"/>
    <ds:schemaRef ds:uri="a3de1f38-69d5-4fca-b875-ac53661aad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Annemarijn Koop</dc:creator>
  <cp:lastModifiedBy>Jackie van Wieringen</cp:lastModifiedBy>
  <cp:revision>2</cp:revision>
  <cp:lastPrinted>2017-02-01T11:18:00Z</cp:lastPrinted>
  <dcterms:created xsi:type="dcterms:W3CDTF">2019-11-11T11:46:00Z</dcterms:created>
  <dcterms:modified xsi:type="dcterms:W3CDTF">2019-11-11T11:46:00Z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